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95" w:rsidRPr="00CD5795" w:rsidRDefault="00CD5795" w:rsidP="00E80857">
      <w:pPr>
        <w:spacing w:after="0"/>
        <w:rPr>
          <w:rFonts w:ascii="Times New Roman" w:hAnsi="Times New Roman" w:cs="Times New Roman"/>
          <w:b/>
          <w:sz w:val="40"/>
          <w:u w:val="single"/>
        </w:rPr>
      </w:pPr>
      <w:r w:rsidRPr="00CD5795">
        <w:rPr>
          <w:rStyle w:val="Siln"/>
          <w:sz w:val="28"/>
        </w:rPr>
        <w:t>Informace zveřejňované o povinném subjektu dle zák. č. 106/1999 Sb., o svobodném přístupu k informacím.</w:t>
      </w:r>
    </w:p>
    <w:p w:rsidR="00E80857" w:rsidRPr="00CD5795" w:rsidRDefault="00E80857" w:rsidP="00E80857">
      <w:pPr>
        <w:spacing w:after="0"/>
        <w:rPr>
          <w:rFonts w:ascii="Monotype Corsiva" w:hAnsi="Monotype Corsiva"/>
          <w:b/>
          <w:sz w:val="32"/>
          <w:u w:val="single"/>
        </w:rPr>
      </w:pPr>
      <w:r w:rsidRPr="00CD5795">
        <w:rPr>
          <w:rFonts w:ascii="Monotype Corsiva" w:hAnsi="Monotype Corsiva"/>
          <w:b/>
          <w:sz w:val="32"/>
          <w:u w:val="single"/>
        </w:rPr>
        <w:t>Oficiální název</w:t>
      </w:r>
    </w:p>
    <w:p w:rsidR="005048E8" w:rsidRPr="00E80857" w:rsidRDefault="00E80857" w:rsidP="00E80857">
      <w:pPr>
        <w:spacing w:after="0"/>
      </w:pPr>
      <w:r w:rsidRPr="00E80857">
        <w:t>Obec Račice-</w:t>
      </w:r>
      <w:proofErr w:type="spellStart"/>
      <w:r w:rsidRPr="00E80857">
        <w:t>Pístovice</w:t>
      </w:r>
      <w:proofErr w:type="spellEnd"/>
    </w:p>
    <w:p w:rsidR="00521CDB" w:rsidRDefault="00521CDB" w:rsidP="00E80857">
      <w:pPr>
        <w:pStyle w:val="Normlnweb"/>
        <w:spacing w:before="0" w:beforeAutospacing="0" w:after="0" w:afterAutospacing="0"/>
        <w:rPr>
          <w:rStyle w:val="Siln"/>
          <w:sz w:val="20"/>
          <w:szCs w:val="20"/>
        </w:rPr>
      </w:pPr>
    </w:p>
    <w:p w:rsidR="00E80857" w:rsidRPr="00CD5795" w:rsidRDefault="0053504F" w:rsidP="00E80857">
      <w:pPr>
        <w:pStyle w:val="Normlnweb"/>
        <w:spacing w:before="0" w:beforeAutospacing="0" w:after="0" w:afterAutospacing="0"/>
        <w:rPr>
          <w:rFonts w:ascii="Monotype Corsiva" w:hAnsi="Monotype Corsiva"/>
          <w:b/>
          <w:bCs/>
          <w:sz w:val="32"/>
          <w:szCs w:val="20"/>
          <w:u w:val="single"/>
        </w:rPr>
      </w:pPr>
      <w:r w:rsidRPr="00CD5795">
        <w:rPr>
          <w:rStyle w:val="Siln"/>
          <w:rFonts w:ascii="Monotype Corsiva" w:hAnsi="Monotype Corsiva"/>
          <w:sz w:val="32"/>
          <w:szCs w:val="20"/>
          <w:u w:val="single"/>
        </w:rPr>
        <w:t>Důvod a způsob založení povinného subjektu, včetně podmínek a principů, za kterých provozuje svoji činnost</w:t>
      </w:r>
      <w:r w:rsidR="00E80857" w:rsidRPr="00CD5795">
        <w:rPr>
          <w:rStyle w:val="Siln"/>
          <w:rFonts w:ascii="Monotype Corsiva" w:hAnsi="Monotype Corsiva"/>
          <w:sz w:val="32"/>
          <w:szCs w:val="20"/>
          <w:u w:val="single"/>
        </w:rPr>
        <w:t>.</w:t>
      </w:r>
    </w:p>
    <w:p w:rsidR="0053504F" w:rsidRPr="00521CDB" w:rsidRDefault="00E80857" w:rsidP="00521CDB">
      <w:pPr>
        <w:pStyle w:val="Normlnweb"/>
        <w:spacing w:before="0" w:beforeAutospacing="0"/>
        <w:rPr>
          <w:b/>
          <w:bCs/>
          <w:sz w:val="20"/>
          <w:szCs w:val="20"/>
        </w:rPr>
      </w:pPr>
      <w:r>
        <w:t>Obec Račice-</w:t>
      </w:r>
      <w:proofErr w:type="spellStart"/>
      <w:r>
        <w:t>Pístovice</w:t>
      </w:r>
      <w:proofErr w:type="spellEnd"/>
      <w:r w:rsidR="0053504F">
        <w:t xml:space="preserve"> je v souladu s Ústavou ČR a zákonem č. 128/2000 </w:t>
      </w:r>
      <w:proofErr w:type="gramStart"/>
      <w:r w:rsidR="0053504F">
        <w:t>Sb.,o obcích</w:t>
      </w:r>
      <w:proofErr w:type="gramEnd"/>
      <w:r w:rsidR="0053504F">
        <w:t xml:space="preserve">, územním samosprávným společenstvím občanů; tvoří územní </w:t>
      </w:r>
      <w:proofErr w:type="gramStart"/>
      <w:r w:rsidR="0053504F">
        <w:t>celek , který</w:t>
      </w:r>
      <w:proofErr w:type="gramEnd"/>
      <w:r w:rsidR="0053504F">
        <w:t xml:space="preserve"> je vymezen hranicí území obce.</w:t>
      </w:r>
      <w:r w:rsidR="0053504F">
        <w:br/>
        <w:t>Obec je veřejnoprávní korporací, má vlastní majetek. Vystupuje v právních vztazích svým jménem a nese odpovědnost z těchto vztahů vyplývající.</w:t>
      </w:r>
      <w:r w:rsidR="0053504F">
        <w:br/>
        <w:t xml:space="preserve">Obec pečuje o všestranný rozvoj svého území a o potřeby svých občanů; při plnění svých úkolů chrání též veřejný zájem vyjádřený v zákonech a jiných právních </w:t>
      </w:r>
      <w:proofErr w:type="gramStart"/>
      <w:r w:rsidR="0053504F">
        <w:t>předpisech .</w:t>
      </w:r>
      <w:r w:rsidR="0053504F">
        <w:br/>
        <w:t>Obec</w:t>
      </w:r>
      <w:proofErr w:type="gramEnd"/>
      <w:r w:rsidR="0053504F">
        <w:t xml:space="preserve"> Drnovice vykonává ve svém území státní správu v rozsahu stanoveném zvláštními zákony a při výkonu této přenesené působnosti se řídí zákony a jinými právními předpisy a též usneseními vlády a směrnicemi ústředních správních úřadů a dále návrhy opatření popřípadě rozhodnutími krajského úřadu, učiněnými podle zvláštního zákona v rámci kontroly výkonu přenesené působnosti.</w:t>
      </w:r>
    </w:p>
    <w:p w:rsidR="00E80857" w:rsidRPr="00CD5795" w:rsidRDefault="00E80857" w:rsidP="00E80857">
      <w:pPr>
        <w:spacing w:after="0"/>
        <w:rPr>
          <w:rStyle w:val="Siln"/>
          <w:rFonts w:ascii="Monotype Corsiva" w:hAnsi="Monotype Corsiva" w:cs="Arial"/>
          <w:sz w:val="32"/>
          <w:szCs w:val="20"/>
          <w:u w:val="single"/>
        </w:rPr>
      </w:pPr>
      <w:r w:rsidRPr="00CD5795">
        <w:rPr>
          <w:rStyle w:val="Siln"/>
          <w:rFonts w:ascii="Monotype Corsiva" w:hAnsi="Monotype Corsiva" w:cs="Arial"/>
          <w:sz w:val="32"/>
          <w:szCs w:val="20"/>
          <w:u w:val="single"/>
        </w:rPr>
        <w:t>Organizační struktura:</w:t>
      </w:r>
    </w:p>
    <w:p w:rsidR="0053504F" w:rsidRPr="00E80857" w:rsidRDefault="0053504F" w:rsidP="00E80857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 xml:space="preserve">Obecní úřad </w:t>
      </w:r>
      <w:r w:rsidR="00521CDB">
        <w:rPr>
          <w:rStyle w:val="Siln"/>
          <w:rFonts w:ascii="Arial" w:hAnsi="Arial" w:cs="Arial"/>
          <w:sz w:val="20"/>
          <w:szCs w:val="20"/>
        </w:rPr>
        <w:t>Račice-</w:t>
      </w:r>
      <w:proofErr w:type="spellStart"/>
      <w:r w:rsidR="00521CDB">
        <w:rPr>
          <w:rStyle w:val="Siln"/>
          <w:rFonts w:ascii="Arial" w:hAnsi="Arial" w:cs="Arial"/>
          <w:sz w:val="20"/>
          <w:szCs w:val="20"/>
        </w:rPr>
        <w:t>Pístovice</w:t>
      </w:r>
      <w:proofErr w:type="spellEnd"/>
      <w:r>
        <w:rPr>
          <w:rFonts w:ascii="Arial" w:hAnsi="Arial" w:cs="Arial"/>
          <w:sz w:val="20"/>
          <w:szCs w:val="20"/>
        </w:rPr>
        <w:t> tvoří staro</w:t>
      </w:r>
      <w:r w:rsidR="00E80857">
        <w:rPr>
          <w:rFonts w:ascii="Arial" w:hAnsi="Arial" w:cs="Arial"/>
          <w:sz w:val="20"/>
          <w:szCs w:val="20"/>
        </w:rPr>
        <w:t>sta</w:t>
      </w:r>
      <w:r w:rsidR="00521CDB">
        <w:rPr>
          <w:rFonts w:ascii="Arial" w:hAnsi="Arial" w:cs="Arial"/>
          <w:sz w:val="20"/>
          <w:szCs w:val="20"/>
        </w:rPr>
        <w:t>, </w:t>
      </w:r>
      <w:proofErr w:type="spellStart"/>
      <w:r w:rsidR="00521CDB">
        <w:rPr>
          <w:rFonts w:ascii="Arial" w:hAnsi="Arial" w:cs="Arial"/>
          <w:sz w:val="20"/>
          <w:szCs w:val="20"/>
        </w:rPr>
        <w:t>místostarostka</w:t>
      </w:r>
      <w:proofErr w:type="spellEnd"/>
      <w:r>
        <w:rPr>
          <w:rFonts w:ascii="Arial" w:hAnsi="Arial" w:cs="Arial"/>
          <w:sz w:val="20"/>
          <w:szCs w:val="20"/>
        </w:rPr>
        <w:t xml:space="preserve">, a zaměstnanci Obecního úřadu zařazení do </w:t>
      </w:r>
      <w:r w:rsidR="00521CDB">
        <w:rPr>
          <w:rFonts w:ascii="Arial" w:hAnsi="Arial" w:cs="Arial"/>
          <w:sz w:val="20"/>
          <w:szCs w:val="20"/>
        </w:rPr>
        <w:t>struktury Obecního úřadu Račice-</w:t>
      </w:r>
      <w:proofErr w:type="spellStart"/>
      <w:r w:rsidR="00521CDB">
        <w:rPr>
          <w:rFonts w:ascii="Arial" w:hAnsi="Arial" w:cs="Arial"/>
          <w:sz w:val="20"/>
          <w:szCs w:val="20"/>
        </w:rPr>
        <w:t>Pístovice</w:t>
      </w:r>
      <w:proofErr w:type="spellEnd"/>
      <w:r w:rsidR="00521CDB">
        <w:rPr>
          <w:rFonts w:ascii="Arial" w:hAnsi="Arial" w:cs="Arial"/>
          <w:sz w:val="20"/>
          <w:szCs w:val="20"/>
        </w:rPr>
        <w:t>. V čele OÚ je starosta</w:t>
      </w:r>
      <w:r>
        <w:rPr>
          <w:rFonts w:ascii="Arial" w:hAnsi="Arial" w:cs="Arial"/>
          <w:sz w:val="20"/>
          <w:szCs w:val="20"/>
        </w:rPr>
        <w:t>.</w:t>
      </w:r>
    </w:p>
    <w:p w:rsidR="00521CDB" w:rsidRDefault="00521CDB" w:rsidP="005350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21CDB" w:rsidRPr="00CD5795" w:rsidRDefault="00521CDB" w:rsidP="0053504F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32"/>
          <w:szCs w:val="24"/>
          <w:u w:val="single"/>
          <w:lang w:eastAsia="cs-CZ"/>
        </w:rPr>
      </w:pPr>
      <w:r w:rsidRPr="00CD5795">
        <w:rPr>
          <w:rFonts w:ascii="Monotype Corsiva" w:eastAsia="Times New Roman" w:hAnsi="Monotype Corsiva" w:cs="Times New Roman"/>
          <w:b/>
          <w:bCs/>
          <w:sz w:val="32"/>
          <w:szCs w:val="24"/>
          <w:u w:val="single"/>
          <w:lang w:eastAsia="cs-CZ"/>
        </w:rPr>
        <w:t>Kontaktní spojení</w:t>
      </w:r>
    </w:p>
    <w:p w:rsidR="0053504F" w:rsidRPr="0053504F" w:rsidRDefault="0053504F" w:rsidP="0053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</w:t>
      </w: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3504F" w:rsidRPr="0053504F" w:rsidRDefault="00521CDB" w:rsidP="0053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Račice-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Pístovice</w:t>
      </w:r>
      <w:proofErr w:type="spellEnd"/>
      <w:r w:rsidR="0053504F"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 </w:t>
      </w:r>
    </w:p>
    <w:p w:rsidR="0053504F" w:rsidRDefault="00521CDB" w:rsidP="0053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Račice 72, 683 05</w:t>
      </w:r>
    </w:p>
    <w:p w:rsidR="00A36C8C" w:rsidRDefault="00A36C8C" w:rsidP="0053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493E8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www.racice-pistovice.cz</w:t>
        </w:r>
      </w:hyperlink>
    </w:p>
    <w:p w:rsidR="00A36C8C" w:rsidRDefault="00A36C8C" w:rsidP="0053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504F" w:rsidRPr="0053504F" w:rsidRDefault="0053504F" w:rsidP="0053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504F" w:rsidRPr="0053504F" w:rsidRDefault="0053504F" w:rsidP="0053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350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Telefon</w:t>
      </w: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</w:p>
    <w:p w:rsidR="0053504F" w:rsidRPr="0053504F" w:rsidRDefault="00521CDB" w:rsidP="0053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517  443 786, 517 443 066</w:t>
      </w:r>
    </w:p>
    <w:p w:rsidR="00521CDB" w:rsidRDefault="0053504F" w:rsidP="005350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Adresa el. </w:t>
      </w:r>
      <w:proofErr w:type="gramStart"/>
      <w:r w:rsidRPr="005350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pošty</w:t>
      </w:r>
      <w:proofErr w:type="gramEnd"/>
    </w:p>
    <w:p w:rsidR="0053504F" w:rsidRDefault="0048525F" w:rsidP="00521CDB">
      <w:pPr>
        <w:spacing w:after="0" w:line="240" w:lineRule="auto"/>
      </w:pPr>
      <w:hyperlink r:id="rId6" w:history="1">
        <w:r w:rsidR="00521CDB" w:rsidRPr="00A458C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podatelna@racice-pistovice.cz</w:t>
        </w:r>
      </w:hyperlink>
    </w:p>
    <w:p w:rsidR="00CD5795" w:rsidRDefault="00CD5795" w:rsidP="00521CDB">
      <w:pPr>
        <w:spacing w:after="0" w:line="240" w:lineRule="auto"/>
      </w:pPr>
    </w:p>
    <w:p w:rsidR="00CD5795" w:rsidRPr="00CD5795" w:rsidRDefault="00CD5795" w:rsidP="00521CDB">
      <w:pPr>
        <w:spacing w:after="0" w:line="240" w:lineRule="auto"/>
        <w:rPr>
          <w:rFonts w:ascii="Monotype Corsiva" w:hAnsi="Monotype Corsiva"/>
          <w:b/>
          <w:sz w:val="32"/>
          <w:u w:val="single"/>
        </w:rPr>
      </w:pPr>
      <w:r w:rsidRPr="00CD5795">
        <w:rPr>
          <w:rFonts w:ascii="Monotype Corsiva" w:hAnsi="Monotype Corsiva"/>
          <w:b/>
          <w:sz w:val="32"/>
          <w:u w:val="single"/>
        </w:rPr>
        <w:t>Další elektronické adresy:</w:t>
      </w:r>
    </w:p>
    <w:p w:rsidR="00CD5795" w:rsidRDefault="00CD5795" w:rsidP="00521CDB">
      <w:pPr>
        <w:spacing w:after="0" w:line="240" w:lineRule="auto"/>
      </w:pPr>
      <w:r>
        <w:t xml:space="preserve">Starosta – </w:t>
      </w:r>
      <w:hyperlink r:id="rId7" w:history="1">
        <w:r w:rsidRPr="00204519">
          <w:rPr>
            <w:rStyle w:val="Hypertextovodkaz"/>
          </w:rPr>
          <w:t>starosta@racice-pistovice.cz</w:t>
        </w:r>
      </w:hyperlink>
    </w:p>
    <w:p w:rsidR="00CD5795" w:rsidRDefault="00CD5795" w:rsidP="00521CDB">
      <w:pPr>
        <w:spacing w:after="0" w:line="240" w:lineRule="auto"/>
      </w:pPr>
      <w:proofErr w:type="spellStart"/>
      <w:r>
        <w:t>Místostarostka</w:t>
      </w:r>
      <w:proofErr w:type="spellEnd"/>
      <w:r>
        <w:t xml:space="preserve"> – </w:t>
      </w:r>
      <w:hyperlink r:id="rId8" w:history="1">
        <w:r w:rsidRPr="00204519">
          <w:rPr>
            <w:rStyle w:val="Hypertextovodkaz"/>
          </w:rPr>
          <w:t>mistostarostka@racice-pistovice.cz</w:t>
        </w:r>
      </w:hyperlink>
    </w:p>
    <w:p w:rsidR="00CD5795" w:rsidRDefault="00CD5795" w:rsidP="00521CDB">
      <w:pPr>
        <w:spacing w:after="0" w:line="240" w:lineRule="auto"/>
      </w:pPr>
      <w:r>
        <w:t xml:space="preserve">Matrika – </w:t>
      </w:r>
      <w:hyperlink r:id="rId9" w:history="1">
        <w:r w:rsidRPr="00204519">
          <w:rPr>
            <w:rStyle w:val="Hypertextovodkaz"/>
          </w:rPr>
          <w:t>matrika@racice-pistovice.cz</w:t>
        </w:r>
      </w:hyperlink>
    </w:p>
    <w:p w:rsidR="00CD5795" w:rsidRDefault="00CD5795" w:rsidP="00521CDB">
      <w:pPr>
        <w:spacing w:after="0" w:line="240" w:lineRule="auto"/>
      </w:pPr>
      <w:r>
        <w:t xml:space="preserve">Účetní – </w:t>
      </w:r>
      <w:hyperlink r:id="rId10" w:history="1">
        <w:r w:rsidRPr="00204519">
          <w:rPr>
            <w:rStyle w:val="Hypertextovodkaz"/>
          </w:rPr>
          <w:t>ucetni@racice-pistovice.cz</w:t>
        </w:r>
      </w:hyperlink>
    </w:p>
    <w:p w:rsidR="00CD5795" w:rsidRDefault="00CD5795" w:rsidP="00521CD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521CDB" w:rsidRDefault="00521CDB" w:rsidP="00521CDB">
      <w:pPr>
        <w:spacing w:after="0" w:line="240" w:lineRule="auto"/>
      </w:pPr>
    </w:p>
    <w:p w:rsidR="00521CDB" w:rsidRPr="00CD5795" w:rsidRDefault="00521CDB" w:rsidP="0053504F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32"/>
          <w:szCs w:val="24"/>
          <w:u w:val="single"/>
          <w:lang w:eastAsia="cs-CZ"/>
        </w:rPr>
      </w:pPr>
      <w:r w:rsidRPr="00CD5795">
        <w:rPr>
          <w:rFonts w:ascii="Monotype Corsiva" w:eastAsia="Times New Roman" w:hAnsi="Monotype Corsiva" w:cs="Times New Roman"/>
          <w:b/>
          <w:bCs/>
          <w:sz w:val="32"/>
          <w:szCs w:val="24"/>
          <w:u w:val="single"/>
          <w:lang w:eastAsia="cs-CZ"/>
        </w:rPr>
        <w:t>Případné platby můžete poukázat na účet</w:t>
      </w:r>
    </w:p>
    <w:p w:rsidR="0053504F" w:rsidRPr="0053504F" w:rsidRDefault="0053504F" w:rsidP="0053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Bankovní spojení:</w:t>
      </w:r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KB Vyškov </w:t>
      </w:r>
      <w:proofErr w:type="spellStart"/>
      <w:proofErr w:type="gramStart"/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. 2820731/0100</w:t>
      </w:r>
      <w:proofErr w:type="gramEnd"/>
    </w:p>
    <w:p w:rsidR="0053504F" w:rsidRDefault="0053504F"/>
    <w:p w:rsidR="00521CDB" w:rsidRPr="00CD5795" w:rsidRDefault="00521CDB" w:rsidP="00521CDB">
      <w:pPr>
        <w:spacing w:after="0"/>
        <w:rPr>
          <w:rFonts w:ascii="Monotype Corsiva" w:hAnsi="Monotype Corsiva"/>
          <w:b/>
          <w:sz w:val="32"/>
          <w:u w:val="single"/>
        </w:rPr>
      </w:pPr>
      <w:r w:rsidRPr="00CD5795">
        <w:rPr>
          <w:rFonts w:ascii="Monotype Corsiva" w:hAnsi="Monotype Corsiva"/>
          <w:b/>
          <w:sz w:val="32"/>
          <w:u w:val="single"/>
        </w:rPr>
        <w:lastRenderedPageBreak/>
        <w:t>IČO:</w:t>
      </w:r>
    </w:p>
    <w:p w:rsidR="0053504F" w:rsidRDefault="00521CDB" w:rsidP="00521CDB">
      <w:pPr>
        <w:spacing w:after="0"/>
      </w:pPr>
      <w:r>
        <w:t>00292249</w:t>
      </w:r>
    </w:p>
    <w:p w:rsidR="00521CDB" w:rsidRDefault="00521CDB" w:rsidP="00521CDB">
      <w:pPr>
        <w:spacing w:after="0"/>
      </w:pPr>
    </w:p>
    <w:p w:rsidR="00CD5795" w:rsidRDefault="00CD5795" w:rsidP="00521CDB">
      <w:pPr>
        <w:spacing w:after="0"/>
      </w:pPr>
    </w:p>
    <w:p w:rsidR="00521CDB" w:rsidRPr="00CD5795" w:rsidRDefault="00521CDB" w:rsidP="00521CDB">
      <w:pPr>
        <w:spacing w:after="0"/>
        <w:rPr>
          <w:rFonts w:ascii="Monotype Corsiva" w:hAnsi="Monotype Corsiva"/>
          <w:b/>
          <w:sz w:val="32"/>
          <w:u w:val="single"/>
        </w:rPr>
      </w:pPr>
      <w:r w:rsidRPr="00CD5795">
        <w:rPr>
          <w:rFonts w:ascii="Monotype Corsiva" w:hAnsi="Monotype Corsiva"/>
          <w:b/>
          <w:sz w:val="32"/>
          <w:u w:val="single"/>
        </w:rPr>
        <w:t>Rozpočet obce:</w:t>
      </w:r>
    </w:p>
    <w:p w:rsidR="00521CDB" w:rsidRDefault="00521CDB" w:rsidP="00521CDB">
      <w:pPr>
        <w:pStyle w:val="Odstavecseseznamem"/>
        <w:numPr>
          <w:ilvl w:val="0"/>
          <w:numId w:val="3"/>
        </w:numPr>
        <w:spacing w:after="0"/>
      </w:pPr>
      <w:r>
        <w:t>Na webových stránkách v odkazu úřední deska – hospodaření obce – úřední deska nebo archiv úřední desky</w:t>
      </w:r>
    </w:p>
    <w:p w:rsidR="00521CDB" w:rsidRDefault="00521CDB" w:rsidP="00521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cs-CZ"/>
        </w:rPr>
      </w:pPr>
    </w:p>
    <w:p w:rsidR="00521CDB" w:rsidRPr="00CD5795" w:rsidRDefault="00521CDB" w:rsidP="00521CDB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32"/>
          <w:u w:val="single"/>
          <w:lang w:eastAsia="cs-CZ"/>
        </w:rPr>
      </w:pPr>
      <w:r w:rsidRPr="00CD5795">
        <w:rPr>
          <w:rFonts w:ascii="Monotype Corsiva" w:eastAsia="Times New Roman" w:hAnsi="Monotype Corsiva" w:cs="Times New Roman"/>
          <w:b/>
          <w:bCs/>
          <w:sz w:val="32"/>
          <w:u w:val="single"/>
          <w:lang w:eastAsia="cs-CZ"/>
        </w:rPr>
        <w:t>Žádosti o informace:</w:t>
      </w:r>
    </w:p>
    <w:p w:rsidR="0053504F" w:rsidRPr="00521CDB" w:rsidRDefault="0053504F" w:rsidP="00521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cs-CZ"/>
        </w:rPr>
      </w:pPr>
      <w:r w:rsidRPr="0053504F">
        <w:rPr>
          <w:rFonts w:ascii="Times New Roman" w:eastAsia="Times New Roman" w:hAnsi="Times New Roman" w:cs="Times New Roman"/>
          <w:b/>
          <w:bCs/>
          <w:sz w:val="20"/>
          <w:lang w:eastAsia="cs-CZ"/>
        </w:rPr>
        <w:t>Místo a způsob jak získat příslušné informace.</w:t>
      </w: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504F" w:rsidRPr="0053504F" w:rsidRDefault="00521CDB" w:rsidP="00535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 - Obecní úřad Račice-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Pístovice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Račice 72, 683 05</w:t>
      </w:r>
      <w:r w:rsidR="0053504F"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53504F" w:rsidRPr="0053504F" w:rsidRDefault="00521CDB" w:rsidP="00535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 - 517 443 786</w:t>
      </w:r>
      <w:r w:rsidR="0053504F"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3504F" w:rsidRPr="0053504F" w:rsidRDefault="00521CDB" w:rsidP="00535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písemně - Obecní úřad Račice-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Pístovice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Račice 72, 683 05</w:t>
      </w:r>
      <w:r w:rsidR="0053504F"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53504F" w:rsidRPr="00521CDB" w:rsidRDefault="0053504F" w:rsidP="00521C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elektronicky </w:t>
      </w:r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11" w:history="1">
        <w:r w:rsidR="00521CDB" w:rsidRPr="00A458C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podatelna@</w:t>
        </w:r>
        <w:proofErr w:type="spellStart"/>
        <w:r w:rsidR="00521CDB" w:rsidRPr="00A458C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racice</w:t>
        </w:r>
        <w:proofErr w:type="spellEnd"/>
        <w:r w:rsidR="00521CDB" w:rsidRPr="00A458C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-pistovice.cz</w:t>
        </w:r>
      </w:hyperlink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,  starosta@</w:t>
      </w:r>
      <w:proofErr w:type="spellStart"/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racice</w:t>
      </w:r>
      <w:proofErr w:type="spellEnd"/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-pistovice.cz</w:t>
      </w:r>
    </w:p>
    <w:p w:rsidR="00521CDB" w:rsidRPr="00CD5795" w:rsidRDefault="00521CDB" w:rsidP="00521CDB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32"/>
          <w:u w:val="single"/>
          <w:lang w:eastAsia="cs-CZ"/>
        </w:rPr>
      </w:pPr>
      <w:r w:rsidRPr="00CD5795">
        <w:rPr>
          <w:rFonts w:ascii="Monotype Corsiva" w:eastAsia="Times New Roman" w:hAnsi="Monotype Corsiva" w:cs="Times New Roman"/>
          <w:b/>
          <w:bCs/>
          <w:sz w:val="32"/>
          <w:u w:val="single"/>
          <w:lang w:eastAsia="cs-CZ"/>
        </w:rPr>
        <w:t>Příjem žádostí a dalších podání:</w:t>
      </w:r>
    </w:p>
    <w:p w:rsidR="0053504F" w:rsidRPr="00521CDB" w:rsidRDefault="0053504F" w:rsidP="00521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cs-CZ"/>
        </w:rPr>
      </w:pPr>
      <w:r w:rsidRPr="0053504F">
        <w:rPr>
          <w:rFonts w:ascii="Times New Roman" w:eastAsia="Times New Roman" w:hAnsi="Times New Roman" w:cs="Times New Roman"/>
          <w:b/>
          <w:bCs/>
          <w:sz w:val="20"/>
          <w:lang w:eastAsia="cs-CZ"/>
        </w:rPr>
        <w:t>Kde lze podat žádost či stížnost, předložit návrh, podnět či jiné dožádání.</w:t>
      </w:r>
    </w:p>
    <w:p w:rsidR="0053504F" w:rsidRPr="0053504F" w:rsidRDefault="0053504F" w:rsidP="0053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>Není-li žadateli na ústně podanou žádost informace poskytnuta anebo nepovažuje-li žadatel informaci poskytnutou na ústně podanou žádost za dostačující, je třeba podat žádost písemně.</w:t>
      </w:r>
    </w:p>
    <w:p w:rsidR="0053504F" w:rsidRPr="0053504F" w:rsidRDefault="0053504F" w:rsidP="0053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Žádosti a </w:t>
      </w:r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jiná podání určená obci Račice-</w:t>
      </w:r>
      <w:proofErr w:type="spellStart"/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Pístovice</w:t>
      </w:r>
      <w:proofErr w:type="spellEnd"/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jeho orgánům se doručují: </w:t>
      </w: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- pošto</w:t>
      </w:r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u na adresu Obecní úřad Račice-</w:t>
      </w:r>
      <w:proofErr w:type="spellStart"/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Pístovice</w:t>
      </w:r>
      <w:proofErr w:type="spellEnd"/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, Račice 72</w:t>
      </w: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 683 05 Račice-</w:t>
      </w:r>
      <w:proofErr w:type="spellStart"/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Pístovice</w:t>
      </w:r>
      <w:proofErr w:type="spellEnd"/>
    </w:p>
    <w:p w:rsidR="0053504F" w:rsidRPr="0053504F" w:rsidRDefault="0053504F" w:rsidP="0053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> - osobně v p</w:t>
      </w:r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odatelně Obecního úřadu Račice-</w:t>
      </w:r>
      <w:proofErr w:type="spellStart"/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Pístovice</w:t>
      </w:r>
      <w:proofErr w:type="spellEnd"/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, Račice 72, 683 04 Račice-</w:t>
      </w:r>
      <w:proofErr w:type="spellStart"/>
      <w:r w:rsidR="00521CDB">
        <w:rPr>
          <w:rFonts w:ascii="Times New Roman" w:eastAsia="Times New Roman" w:hAnsi="Times New Roman" w:cs="Times New Roman"/>
          <w:sz w:val="24"/>
          <w:szCs w:val="24"/>
          <w:lang w:eastAsia="cs-CZ"/>
        </w:rPr>
        <w:t>Pístovice</w:t>
      </w:r>
      <w:proofErr w:type="spellEnd"/>
    </w:p>
    <w:p w:rsidR="0053504F" w:rsidRPr="0053504F" w:rsidRDefault="0053504F" w:rsidP="0053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Úřední hodiny podatelny</w:t>
      </w: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504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Pondělí a  středa</w:t>
      </w: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350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 </w:t>
      </w: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>  8.00 - 17.00 hodin</w:t>
      </w:r>
    </w:p>
    <w:p w:rsidR="0053504F" w:rsidRPr="0053504F" w:rsidRDefault="0053504F" w:rsidP="0053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polední přestávka</w:t>
      </w:r>
      <w:r w:rsidR="00A726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12.00 - 12.3</w:t>
      </w: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>0 hodin</w:t>
      </w:r>
    </w:p>
    <w:p w:rsidR="0053504F" w:rsidRDefault="0053504F"/>
    <w:p w:rsidR="00A72612" w:rsidRPr="00CD5795" w:rsidRDefault="00A72612" w:rsidP="00A72612">
      <w:pPr>
        <w:spacing w:after="0"/>
        <w:rPr>
          <w:rStyle w:val="Siln"/>
          <w:rFonts w:ascii="Monotype Corsiva" w:hAnsi="Monotype Corsiva"/>
          <w:sz w:val="32"/>
          <w:u w:val="single"/>
        </w:rPr>
      </w:pPr>
      <w:r w:rsidRPr="00CD5795">
        <w:rPr>
          <w:rStyle w:val="Siln"/>
          <w:rFonts w:ascii="Monotype Corsiva" w:hAnsi="Monotype Corsiva"/>
          <w:sz w:val="32"/>
          <w:u w:val="single"/>
        </w:rPr>
        <w:t>Opravné prostředky:</w:t>
      </w:r>
    </w:p>
    <w:p w:rsidR="0053504F" w:rsidRDefault="0053504F" w:rsidP="00A72612">
      <w:pPr>
        <w:spacing w:after="0"/>
        <w:rPr>
          <w:rStyle w:val="Siln"/>
        </w:rPr>
      </w:pPr>
      <w:r>
        <w:rPr>
          <w:rStyle w:val="Siln"/>
        </w:rPr>
        <w:t>Místo, lhůta a způsob, kde lze podat opravný prostředek proti rozhodnutí povinného subjektu a to včetně výslovného uvedení požadavků, které jsou v této souvislosti kladeny na žadatele, jakož i popis postupů a pravidel, která je třeba dodržovat.</w:t>
      </w:r>
    </w:p>
    <w:p w:rsidR="0053504F" w:rsidRPr="00CD5795" w:rsidRDefault="0053504F" w:rsidP="00A72612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32"/>
          <w:szCs w:val="32"/>
          <w:u w:val="single"/>
          <w:lang w:eastAsia="cs-CZ"/>
        </w:rPr>
      </w:pPr>
      <w:r w:rsidRPr="00CD5795">
        <w:rPr>
          <w:rFonts w:ascii="Monotype Corsiva" w:eastAsia="Times New Roman" w:hAnsi="Monotype Corsiva" w:cs="Times New Roman"/>
          <w:b/>
          <w:bCs/>
          <w:sz w:val="32"/>
          <w:szCs w:val="32"/>
          <w:u w:val="single"/>
          <w:lang w:eastAsia="cs-CZ"/>
        </w:rPr>
        <w:t>Návody na řešení nejrůznějších životních situací</w:t>
      </w:r>
      <w:r w:rsidR="00A72612" w:rsidRPr="00CD5795">
        <w:rPr>
          <w:rFonts w:ascii="Monotype Corsiva" w:hAnsi="Monotype Corsiva"/>
          <w:b/>
          <w:sz w:val="32"/>
          <w:szCs w:val="32"/>
          <w:u w:val="single"/>
        </w:rPr>
        <w:t>:</w:t>
      </w:r>
    </w:p>
    <w:p w:rsidR="0053504F" w:rsidRPr="0053504F" w:rsidRDefault="0053504F" w:rsidP="0053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Popisy postupů v jednotlivých životních situacích jsou podrobně rozebrány </w:t>
      </w:r>
      <w:proofErr w:type="gramStart"/>
      <w:r w:rsidRPr="0053504F">
        <w:rPr>
          <w:rFonts w:ascii="Times New Roman" w:eastAsia="Times New Roman" w:hAnsi="Times New Roman" w:cs="Times New Roman"/>
          <w:sz w:val="20"/>
          <w:szCs w:val="20"/>
          <w:lang w:eastAsia="cs-CZ"/>
        </w:rPr>
        <w:t>na</w:t>
      </w:r>
      <w:proofErr w:type="gramEnd"/>
      <w:r w:rsidRPr="0053504F">
        <w:rPr>
          <w:rFonts w:ascii="Times New Roman" w:eastAsia="Times New Roman" w:hAnsi="Times New Roman" w:cs="Times New Roman"/>
          <w:sz w:val="20"/>
          <w:szCs w:val="20"/>
          <w:lang w:eastAsia="cs-CZ"/>
        </w:rPr>
        <w:t>:</w:t>
      </w:r>
    </w:p>
    <w:p w:rsidR="0053504F" w:rsidRPr="0053504F" w:rsidRDefault="0053504F" w:rsidP="0053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hyperlink r:id="rId12" w:tgtFrame="_blank" w:tooltip="[Nové okno]" w:history="1">
        <w:r w:rsidRPr="00535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Portále veřejné správy České republiky</w:t>
        </w:r>
      </w:hyperlink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26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A72612" w:rsidRPr="00A72612">
        <w:rPr>
          <w:rFonts w:ascii="Times New Roman" w:eastAsia="Times New Roman" w:hAnsi="Times New Roman" w:cs="Times New Roman"/>
          <w:sz w:val="24"/>
          <w:szCs w:val="24"/>
          <w:lang w:eastAsia="cs-CZ"/>
        </w:rPr>
        <w:t>http://portal.gov.cz/portal/obcan/</w:t>
      </w:r>
    </w:p>
    <w:p w:rsidR="0053504F" w:rsidRDefault="0053504F" w:rsidP="0053504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hyperlink r:id="rId13" w:tgtFrame="_blank" w:tooltip="[Nové okno]" w:history="1">
        <w:r w:rsidRPr="00535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Občan v mimořádných situacích </w:t>
        </w:r>
      </w:hyperlink>
      <w:r w:rsidR="00A72612">
        <w:t xml:space="preserve"> - </w:t>
      </w:r>
      <w:r w:rsidR="00A72612" w:rsidRPr="00A72612">
        <w:t>http://www.mvcr.cz</w:t>
      </w:r>
    </w:p>
    <w:p w:rsidR="00CD5795" w:rsidRPr="00A36C8C" w:rsidRDefault="0053504F" w:rsidP="0053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b/>
          <w:bCs/>
          <w:sz w:val="20"/>
          <w:lang w:eastAsia="cs-CZ"/>
        </w:rPr>
        <w:t>Přehled nejdůležitějších předpisů, podle nichž povinný subjekt zejména jedná a rozhoduje, které stanovují právo žádat informace a které upravují další práva občanů ve vztahu k povinnému subjektu, a to včetně informace, kde a kdy jsou k nahlédnutí.</w:t>
      </w:r>
    </w:p>
    <w:p w:rsidR="0053504F" w:rsidRPr="00CD5795" w:rsidRDefault="0053504F" w:rsidP="0053504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32"/>
          <w:szCs w:val="24"/>
          <w:lang w:eastAsia="cs-CZ"/>
        </w:rPr>
      </w:pPr>
      <w:r w:rsidRPr="00CD5795">
        <w:rPr>
          <w:rFonts w:ascii="Monotype Corsiva" w:eastAsia="Times New Roman" w:hAnsi="Monotype Corsiva" w:cs="Times New Roman"/>
          <w:b/>
          <w:bCs/>
          <w:sz w:val="32"/>
          <w:szCs w:val="24"/>
          <w:u w:val="single"/>
          <w:lang w:eastAsia="cs-CZ"/>
        </w:rPr>
        <w:lastRenderedPageBreak/>
        <w:t>Právní předpisy</w:t>
      </w:r>
    </w:p>
    <w:p w:rsidR="00A72612" w:rsidRDefault="00A72612" w:rsidP="00A7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 Račice-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Pístovice</w:t>
      </w:r>
      <w:proofErr w:type="spellEnd"/>
      <w:r w:rsidR="0053504F"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její obecní úřad se ve své činnosti řídí několika desítkami právních předpisů (jejich seznam je pravidelně zveřejňován ve Věstníku vlády pro orgány krajů a orgány obcí). </w:t>
      </w:r>
      <w:r w:rsidR="0053504F"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A72612" w:rsidRPr="00CD5795" w:rsidRDefault="0048525F" w:rsidP="00A72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hyperlink w:history="1">
        <w:r w:rsidR="00A72612" w:rsidRPr="00A458C7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Seznam platných, obecně závazných vyhlášek obce a nařízení obce je webových stránkách – www.racice-pistovice.cz – úřední deska – ostatní dokumenty – veřejné vyhlášky.</w:t>
        </w:r>
        <w:r w:rsidR="00A72612" w:rsidRPr="00A458C7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br/>
        </w:r>
      </w:hyperlink>
    </w:p>
    <w:p w:rsidR="0053504F" w:rsidRPr="00CD5795" w:rsidRDefault="0053504F" w:rsidP="0053504F">
      <w:pPr>
        <w:spacing w:after="0" w:line="240" w:lineRule="auto"/>
        <w:rPr>
          <w:rFonts w:ascii="Monotype Corsiva" w:eastAsia="Times New Roman" w:hAnsi="Monotype Corsiva" w:cs="Times New Roman"/>
          <w:sz w:val="40"/>
          <w:szCs w:val="24"/>
          <w:u w:val="single"/>
          <w:lang w:eastAsia="cs-CZ"/>
        </w:rPr>
      </w:pPr>
      <w:r w:rsidRPr="00CD5795">
        <w:rPr>
          <w:rFonts w:ascii="Monotype Corsiva" w:eastAsia="Times New Roman" w:hAnsi="Monotype Corsiva" w:cs="Times New Roman"/>
          <w:b/>
          <w:bCs/>
          <w:sz w:val="32"/>
          <w:u w:val="single"/>
          <w:lang w:eastAsia="cs-CZ"/>
        </w:rPr>
        <w:t>Sazebník úhrad z a poskytování informací</w:t>
      </w:r>
    </w:p>
    <w:p w:rsidR="0053504F" w:rsidRPr="0053504F" w:rsidRDefault="0053504F" w:rsidP="0053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b/>
          <w:bCs/>
          <w:sz w:val="20"/>
          <w:lang w:eastAsia="cs-CZ"/>
        </w:rPr>
        <w:t> </w:t>
      </w:r>
    </w:p>
    <w:p w:rsidR="0053504F" w:rsidRPr="0053504F" w:rsidRDefault="0053504F" w:rsidP="0053504F">
      <w:pPr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sz w:val="20"/>
          <w:szCs w:val="20"/>
          <w:lang w:eastAsia="cs-CZ"/>
        </w:rPr>
        <w:t>1.</w:t>
      </w:r>
      <w:r w:rsidRPr="0053504F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</w:t>
      </w:r>
      <w:r w:rsidR="00A726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 </w:t>
      </w:r>
      <w:r w:rsidRPr="0053504F">
        <w:rPr>
          <w:rFonts w:ascii="Times New Roman" w:eastAsia="Times New Roman" w:hAnsi="Times New Roman" w:cs="Times New Roman"/>
          <w:sz w:val="14"/>
          <w:szCs w:val="14"/>
          <w:lang w:eastAsia="cs-CZ"/>
        </w:rPr>
        <w:t> </w:t>
      </w:r>
      <w:r w:rsidRPr="005350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Příslušný útvar je v souvislosti s poskytováním informací povinen žádat (dle § 17 zákona 106/1999 Sb.) úhradu ve výši, která nesmí přesáhnout náklady spojené s vyhledáváním, zpracováním, kopírováním a odesláním, resp. předáním informace žadateli v požadované formě a obsahu. </w:t>
      </w:r>
    </w:p>
    <w:p w:rsidR="0053504F" w:rsidRPr="0053504F" w:rsidRDefault="0053504F" w:rsidP="0053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504F" w:rsidRPr="0053504F" w:rsidRDefault="0053504F" w:rsidP="0053504F">
      <w:pPr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sz w:val="20"/>
          <w:szCs w:val="20"/>
          <w:lang w:eastAsia="cs-CZ"/>
        </w:rPr>
        <w:t>2.</w:t>
      </w:r>
      <w:r w:rsidRPr="0053504F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</w:t>
      </w:r>
      <w:r w:rsidR="00A72612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  </w:t>
      </w:r>
      <w:r w:rsidRPr="0053504F">
        <w:rPr>
          <w:rFonts w:ascii="Times New Roman" w:eastAsia="Times New Roman" w:hAnsi="Times New Roman" w:cs="Times New Roman"/>
          <w:sz w:val="14"/>
          <w:szCs w:val="14"/>
          <w:lang w:eastAsia="cs-CZ"/>
        </w:rPr>
        <w:t> </w:t>
      </w:r>
      <w:r w:rsidRPr="0053504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Zpracovatel vždy podmíní vydání písemné informace zaplacením úhrady nákladů na základě provedené nákladové kalkulace, se kterou seznámí žadatele. V případě ústní informace, jež je možno podat okamžitě a která si nevyžádá dalších nákladů, se informace poskytne zdarma. Žadatel zaplatí požadovanou částku za vyhotovenou informaci v pokladně obecního úřadu nebo poukázáním příslušné částky na příjmový účet obecního úřadu. Úhrada je příjmem obecního úřadu. </w:t>
      </w:r>
    </w:p>
    <w:p w:rsidR="0053504F" w:rsidRPr="0053504F" w:rsidRDefault="0053504F" w:rsidP="0053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3504F" w:rsidRPr="0053504F" w:rsidRDefault="0053504F" w:rsidP="0053504F">
      <w:pPr>
        <w:spacing w:after="0" w:line="240" w:lineRule="auto"/>
        <w:ind w:hanging="3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4F">
        <w:rPr>
          <w:rFonts w:ascii="Times New Roman" w:eastAsia="Times New Roman" w:hAnsi="Times New Roman" w:cs="Times New Roman"/>
          <w:sz w:val="20"/>
          <w:szCs w:val="20"/>
          <w:lang w:eastAsia="cs-CZ"/>
        </w:rPr>
        <w:t>3.</w:t>
      </w:r>
      <w:r w:rsidRPr="0053504F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</w:t>
      </w:r>
      <w:r w:rsidRPr="0053504F">
        <w:rPr>
          <w:rFonts w:ascii="Times New Roman" w:eastAsia="Times New Roman" w:hAnsi="Times New Roman" w:cs="Times New Roman"/>
          <w:sz w:val="20"/>
          <w:szCs w:val="20"/>
          <w:lang w:eastAsia="cs-CZ"/>
        </w:rPr>
        <w:t>Kalkulace nákladů za poskytnutí informace</w:t>
      </w:r>
    </w:p>
    <w:tbl>
      <w:tblPr>
        <w:tblW w:w="6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3"/>
        <w:gridCol w:w="3077"/>
        <w:gridCol w:w="570"/>
      </w:tblGrid>
      <w:tr w:rsidR="0053504F" w:rsidRPr="0053504F" w:rsidTr="005350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 služba                             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 jednotka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 Kč </w:t>
            </w:r>
          </w:p>
        </w:tc>
      </w:tr>
      <w:tr w:rsidR="0053504F" w:rsidRPr="0053504F" w:rsidTr="005350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3504F" w:rsidRPr="0053504F" w:rsidTr="005350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Mzda zpracovatele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započatá 1/2 hodina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0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50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3504F" w:rsidRPr="0053504F" w:rsidTr="005350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Tisk - tiskárna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 strana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0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5046E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3504F" w:rsidRPr="0053504F" w:rsidTr="005350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Tisk – kopírka A4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 strana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0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5046E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3504F" w:rsidRPr="0053504F" w:rsidTr="005350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Tisk - kopírka A3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1 strana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046ED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3504F" w:rsidRPr="0053504F" w:rsidTr="005350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3504F" w:rsidRPr="0053504F" w:rsidTr="005350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3504F" w:rsidRPr="0053504F" w:rsidTr="005350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3504F" w:rsidRPr="0053504F" w:rsidTr="005350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 Poštovné a jiné poplatky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do vlastních rukou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4F" w:rsidRPr="0053504F" w:rsidRDefault="0053504F" w:rsidP="0053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504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dle tarifů České pošty</w:t>
            </w:r>
          </w:p>
        </w:tc>
      </w:tr>
    </w:tbl>
    <w:p w:rsidR="0053504F" w:rsidRDefault="0053504F" w:rsidP="0053504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46ED" w:rsidRPr="00CD5795" w:rsidRDefault="005046ED" w:rsidP="005046ED">
      <w:pPr>
        <w:pStyle w:val="Normlnweb"/>
        <w:spacing w:before="0" w:beforeAutospacing="0" w:after="0" w:afterAutospacing="0"/>
        <w:rPr>
          <w:rStyle w:val="Siln"/>
          <w:rFonts w:ascii="Monotype Corsiva" w:hAnsi="Monotype Corsiva"/>
          <w:sz w:val="32"/>
          <w:u w:val="single"/>
        </w:rPr>
      </w:pPr>
      <w:r w:rsidRPr="00CD5795">
        <w:rPr>
          <w:rStyle w:val="Siln"/>
          <w:rFonts w:ascii="Monotype Corsiva" w:hAnsi="Monotype Corsiva"/>
          <w:sz w:val="32"/>
          <w:u w:val="single"/>
        </w:rPr>
        <w:t>SEZNAM ORGANIZACÍ:</w:t>
      </w:r>
    </w:p>
    <w:p w:rsidR="0053504F" w:rsidRPr="005046ED" w:rsidRDefault="0053504F" w:rsidP="005046ED">
      <w:pPr>
        <w:pStyle w:val="Normlnweb"/>
        <w:spacing w:before="0" w:beforeAutospacing="0" w:after="0" w:afterAutospacing="0"/>
        <w:rPr>
          <w:b/>
          <w:bCs/>
        </w:rPr>
      </w:pPr>
      <w:r>
        <w:rPr>
          <w:rStyle w:val="Siln"/>
        </w:rPr>
        <w:t>Úřady ostatní</w:t>
      </w:r>
      <w:r>
        <w:t xml:space="preserve"> </w:t>
      </w:r>
      <w:r>
        <w:br/>
        <w:t xml:space="preserve">adresa: Česká republika </w:t>
      </w:r>
      <w:r>
        <w:br/>
        <w:t xml:space="preserve">www adresa: </w:t>
      </w:r>
      <w:hyperlink r:id="rId14" w:history="1">
        <w:r>
          <w:rPr>
            <w:rStyle w:val="Hypertextovodkaz"/>
          </w:rPr>
          <w:t>http://business.center.cz/business/urady/</w:t>
        </w:r>
      </w:hyperlink>
      <w:r>
        <w:t>  </w:t>
      </w:r>
      <w:r>
        <w:br/>
        <w:t xml:space="preserve">oblast činnosti: všeobecné, podnikatelské </w:t>
      </w:r>
    </w:p>
    <w:p w:rsidR="0053504F" w:rsidRDefault="0053504F" w:rsidP="0053504F">
      <w:pPr>
        <w:pStyle w:val="Normlnweb"/>
      </w:pPr>
      <w:r>
        <w:rPr>
          <w:rStyle w:val="Siln"/>
        </w:rPr>
        <w:t>Kancelář prezidenta republiky</w:t>
      </w:r>
      <w:r>
        <w:t xml:space="preserve"> </w:t>
      </w:r>
      <w:r>
        <w:br/>
        <w:t xml:space="preserve">adresa: Praha </w:t>
      </w:r>
      <w:r>
        <w:br/>
        <w:t xml:space="preserve">www adresa: </w:t>
      </w:r>
      <w:hyperlink r:id="rId15" w:history="1">
        <w:r>
          <w:rPr>
            <w:rStyle w:val="Hypertextovodkaz"/>
          </w:rPr>
          <w:t>http://www.hrad.cz</w:t>
        </w:r>
      </w:hyperlink>
      <w:r>
        <w:t> </w:t>
      </w:r>
    </w:p>
    <w:p w:rsidR="0053504F" w:rsidRDefault="0053504F" w:rsidP="0053504F">
      <w:pPr>
        <w:pStyle w:val="Normlnweb"/>
      </w:pPr>
      <w:r>
        <w:rPr>
          <w:rStyle w:val="Siln"/>
        </w:rPr>
        <w:lastRenderedPageBreak/>
        <w:t xml:space="preserve">Vláda České republiky </w:t>
      </w:r>
      <w:r>
        <w:rPr>
          <w:b/>
          <w:bCs/>
        </w:rPr>
        <w:br/>
      </w:r>
      <w:r>
        <w:t xml:space="preserve">adresa: Praha </w:t>
      </w:r>
      <w:r>
        <w:br/>
        <w:t xml:space="preserve">www adresa: </w:t>
      </w:r>
      <w:hyperlink r:id="rId16" w:history="1">
        <w:r>
          <w:rPr>
            <w:rStyle w:val="Hypertextovodkaz"/>
          </w:rPr>
          <w:t>http://www.vlada.cz</w:t>
        </w:r>
      </w:hyperlink>
      <w:r>
        <w:t>  </w:t>
      </w:r>
    </w:p>
    <w:p w:rsidR="0053504F" w:rsidRDefault="0053504F" w:rsidP="0053504F">
      <w:pPr>
        <w:pStyle w:val="Normlnweb"/>
      </w:pPr>
      <w:r>
        <w:rPr>
          <w:rStyle w:val="Siln"/>
        </w:rPr>
        <w:t xml:space="preserve">Senát České republiky </w:t>
      </w:r>
      <w:r>
        <w:rPr>
          <w:b/>
          <w:bCs/>
        </w:rPr>
        <w:br/>
      </w:r>
      <w:r>
        <w:t xml:space="preserve">adresa: Praha </w:t>
      </w:r>
      <w:r>
        <w:br/>
        <w:t xml:space="preserve">www adresa: </w:t>
      </w:r>
      <w:hyperlink r:id="rId17" w:history="1">
        <w:r>
          <w:rPr>
            <w:rStyle w:val="Hypertextovodkaz"/>
          </w:rPr>
          <w:t>http://www.senat.cz</w:t>
        </w:r>
      </w:hyperlink>
      <w:r>
        <w:t xml:space="preserve"> </w:t>
      </w:r>
    </w:p>
    <w:p w:rsidR="0053504F" w:rsidRDefault="0053504F" w:rsidP="0053504F">
      <w:pPr>
        <w:pStyle w:val="Normlnweb"/>
      </w:pPr>
      <w:r>
        <w:rPr>
          <w:rStyle w:val="Siln"/>
        </w:rPr>
        <w:t>Poslanecká sněmovna České republiky</w:t>
      </w:r>
      <w:r>
        <w:t xml:space="preserve"> </w:t>
      </w:r>
      <w:r>
        <w:br/>
        <w:t xml:space="preserve">adresa: Praha </w:t>
      </w:r>
      <w:r>
        <w:br/>
        <w:t xml:space="preserve">www adresa: </w:t>
      </w:r>
      <w:hyperlink r:id="rId18" w:history="1">
        <w:r>
          <w:rPr>
            <w:rStyle w:val="Hypertextovodkaz"/>
          </w:rPr>
          <w:t>http://www.psp.cz</w:t>
        </w:r>
      </w:hyperlink>
      <w:r>
        <w:t xml:space="preserve"> </w:t>
      </w:r>
    </w:p>
    <w:p w:rsidR="0053504F" w:rsidRDefault="0053504F" w:rsidP="0053504F">
      <w:pPr>
        <w:pStyle w:val="Normlnweb"/>
      </w:pPr>
      <w:r>
        <w:rPr>
          <w:rStyle w:val="Siln"/>
        </w:rPr>
        <w:t>Ochránce veřejných práv - Ombudsman</w:t>
      </w:r>
      <w:r>
        <w:t xml:space="preserve"> </w:t>
      </w:r>
      <w:r>
        <w:br/>
        <w:t xml:space="preserve">adresa: Brno </w:t>
      </w:r>
      <w:r>
        <w:br/>
        <w:t xml:space="preserve">www adresa: </w:t>
      </w:r>
      <w:hyperlink r:id="rId19" w:history="1">
        <w:r>
          <w:rPr>
            <w:rStyle w:val="Hypertextovodkaz"/>
          </w:rPr>
          <w:t>http://www.ochrance.cz</w:t>
        </w:r>
      </w:hyperlink>
      <w:r>
        <w:t> </w:t>
      </w:r>
    </w:p>
    <w:p w:rsidR="0053504F" w:rsidRDefault="0053504F" w:rsidP="0053504F">
      <w:pPr>
        <w:pStyle w:val="Normlnweb"/>
      </w:pPr>
      <w:r>
        <w:rPr>
          <w:rStyle w:val="Siln"/>
        </w:rPr>
        <w:t>Ministerstvo financí</w:t>
      </w:r>
      <w:r>
        <w:t xml:space="preserve"> </w:t>
      </w:r>
      <w:r>
        <w:br/>
        <w:t>adresa: Letenská 15, 118 10 Praha 1 </w:t>
      </w:r>
      <w:r>
        <w:br/>
        <w:t xml:space="preserve">www adresa: </w:t>
      </w:r>
      <w:hyperlink r:id="rId20" w:history="1">
        <w:r>
          <w:rPr>
            <w:rStyle w:val="Hypertextovodkaz"/>
          </w:rPr>
          <w:t>http://www.mfcr.cz/</w:t>
        </w:r>
      </w:hyperlink>
      <w:r>
        <w:t> </w:t>
      </w:r>
      <w:r>
        <w:br/>
        <w:t xml:space="preserve">Tel.: 257 041 111 Fax: 257 042 788 E-mail: </w:t>
      </w:r>
      <w:hyperlink r:id="rId21" w:history="1">
        <w:r>
          <w:rPr>
            <w:rStyle w:val="Hypertextovodkaz"/>
          </w:rPr>
          <w:t>podatelna@mfcr.cz</w:t>
        </w:r>
      </w:hyperlink>
      <w:r>
        <w:t> </w:t>
      </w:r>
    </w:p>
    <w:p w:rsidR="0053504F" w:rsidRDefault="0053504F" w:rsidP="0053504F">
      <w:pPr>
        <w:pStyle w:val="Normlnweb"/>
      </w:pPr>
      <w:r>
        <w:rPr>
          <w:rStyle w:val="Siln"/>
        </w:rPr>
        <w:t>Ministerstvo zahraničních věcí</w:t>
      </w:r>
      <w:r>
        <w:t xml:space="preserve"> </w:t>
      </w:r>
      <w:r>
        <w:br/>
        <w:t>adresa: Loretánské náměstí 5, 118 00 Praha 1 </w:t>
      </w:r>
      <w:r>
        <w:br/>
        <w:t xml:space="preserve">Tel.: 224 181 111 Fax: 224 182 048 E-mail: info@mzv.cz </w:t>
      </w:r>
      <w:hyperlink r:id="rId22" w:history="1">
        <w:r>
          <w:rPr>
            <w:rStyle w:val="Hypertextovodkaz"/>
          </w:rPr>
          <w:t>http://www.mzv.cz/</w:t>
        </w:r>
      </w:hyperlink>
      <w:r>
        <w:t> </w:t>
      </w:r>
    </w:p>
    <w:p w:rsidR="0053504F" w:rsidRDefault="0053504F" w:rsidP="0053504F">
      <w:pPr>
        <w:pStyle w:val="Normlnweb"/>
      </w:pPr>
      <w:r>
        <w:rPr>
          <w:rStyle w:val="Siln"/>
        </w:rPr>
        <w:t xml:space="preserve">Ministerstvo školství, mládeže a tělovýchovy </w:t>
      </w:r>
      <w:r>
        <w:rPr>
          <w:b/>
          <w:bCs/>
        </w:rPr>
        <w:br/>
      </w:r>
      <w:r>
        <w:t>adresa: Karmelitská 7, 118 12 Praha 1 </w:t>
      </w:r>
      <w:r>
        <w:br/>
        <w:t xml:space="preserve">www adresa: </w:t>
      </w:r>
      <w:hyperlink r:id="rId23" w:history="1">
        <w:r>
          <w:rPr>
            <w:rStyle w:val="Hypertextovodkaz"/>
          </w:rPr>
          <w:t>http://www.msmt.cz/</w:t>
        </w:r>
      </w:hyperlink>
      <w:r>
        <w:t>  </w:t>
      </w:r>
      <w:r>
        <w:br/>
        <w:t xml:space="preserve">Tel.: 257 193 111 Fax: 257 193 790 E-mail: </w:t>
      </w:r>
      <w:hyperlink r:id="rId24" w:history="1">
        <w:r>
          <w:rPr>
            <w:rStyle w:val="Hypertextovodkaz"/>
          </w:rPr>
          <w:t>info@msmt.cz</w:t>
        </w:r>
      </w:hyperlink>
      <w:r>
        <w:t>  </w:t>
      </w:r>
    </w:p>
    <w:p w:rsidR="0053504F" w:rsidRDefault="0053504F" w:rsidP="0053504F">
      <w:pPr>
        <w:pStyle w:val="Normlnweb"/>
      </w:pPr>
      <w:r>
        <w:rPr>
          <w:rStyle w:val="Siln"/>
        </w:rPr>
        <w:t>Ministerstvo kultury</w:t>
      </w:r>
      <w:r>
        <w:t xml:space="preserve"> </w:t>
      </w:r>
      <w:r>
        <w:br/>
        <w:t>adresa: Maltézské náměstí 471/1, 118 11 Praha 1 </w:t>
      </w:r>
      <w:r>
        <w:br/>
        <w:t xml:space="preserve">www adresa: </w:t>
      </w:r>
      <w:hyperlink r:id="rId25" w:history="1">
        <w:r>
          <w:rPr>
            <w:rStyle w:val="Hypertextovodkaz"/>
          </w:rPr>
          <w:t>http://www.mkcr.cz/</w:t>
        </w:r>
      </w:hyperlink>
      <w:r>
        <w:t>  </w:t>
      </w:r>
      <w:r>
        <w:br/>
        <w:t xml:space="preserve">Tel.: 257 085 111 Fax: 224 318 155 E-mail: </w:t>
      </w:r>
      <w:hyperlink r:id="rId26" w:history="1">
        <w:r>
          <w:rPr>
            <w:rStyle w:val="Hypertextovodkaz"/>
          </w:rPr>
          <w:t>posta@mkcr.cz</w:t>
        </w:r>
      </w:hyperlink>
      <w:r>
        <w:t> </w:t>
      </w:r>
    </w:p>
    <w:p w:rsidR="0053504F" w:rsidRDefault="0053504F" w:rsidP="0053504F">
      <w:pPr>
        <w:pStyle w:val="Normlnweb"/>
      </w:pPr>
      <w:r>
        <w:rPr>
          <w:rStyle w:val="Siln"/>
        </w:rPr>
        <w:t>Ministerstvo práce a sociálních věcí</w:t>
      </w:r>
      <w:r>
        <w:t xml:space="preserve"> </w:t>
      </w:r>
      <w:r>
        <w:br/>
        <w:t>adresa: Na Poříčním právu 1, 128 00 Praha 2 </w:t>
      </w:r>
      <w:r>
        <w:br/>
        <w:t xml:space="preserve">www adresa: </w:t>
      </w:r>
      <w:hyperlink r:id="rId27" w:history="1">
        <w:r>
          <w:rPr>
            <w:rStyle w:val="Hypertextovodkaz"/>
          </w:rPr>
          <w:t>http://www.mpsv.cz/</w:t>
        </w:r>
      </w:hyperlink>
      <w:r>
        <w:t>  </w:t>
      </w:r>
      <w:r>
        <w:br/>
        <w:t xml:space="preserve">Tel.: 221 921 111 Fax: 224 918 391 E-mail: </w:t>
      </w:r>
      <w:hyperlink r:id="rId28" w:history="1">
        <w:r>
          <w:rPr>
            <w:rStyle w:val="Hypertextovodkaz"/>
          </w:rPr>
          <w:t>posta@mpsv.cz</w:t>
        </w:r>
      </w:hyperlink>
      <w:r>
        <w:t> </w:t>
      </w:r>
    </w:p>
    <w:p w:rsidR="0053504F" w:rsidRDefault="0053504F" w:rsidP="0053504F">
      <w:pPr>
        <w:pStyle w:val="Normlnweb"/>
      </w:pPr>
      <w:r>
        <w:rPr>
          <w:rStyle w:val="Siln"/>
        </w:rPr>
        <w:t>Ministerstvo zdravotnictví</w:t>
      </w:r>
      <w:r>
        <w:t xml:space="preserve"> </w:t>
      </w:r>
      <w:r>
        <w:br/>
        <w:t>adresa: Palackého náměstí 4, 128 01 Praha 2 </w:t>
      </w:r>
      <w:r>
        <w:br/>
        <w:t xml:space="preserve">www adresa: </w:t>
      </w:r>
      <w:hyperlink r:id="rId29" w:history="1">
        <w:r>
          <w:rPr>
            <w:rStyle w:val="Hypertextovodkaz"/>
          </w:rPr>
          <w:t>http://www.mzcr.cz/</w:t>
        </w:r>
      </w:hyperlink>
      <w:r>
        <w:t xml:space="preserve"> </w:t>
      </w:r>
      <w:r>
        <w:br/>
        <w:t xml:space="preserve">Tel.: 224 971 111 Fax: 224 972 111 E-mail: </w:t>
      </w:r>
      <w:hyperlink r:id="rId30" w:history="1">
        <w:r>
          <w:rPr>
            <w:rStyle w:val="Hypertextovodkaz"/>
          </w:rPr>
          <w:t>mzcr@mzcr.cz</w:t>
        </w:r>
      </w:hyperlink>
      <w:r>
        <w:t> </w:t>
      </w:r>
    </w:p>
    <w:p w:rsidR="0053504F" w:rsidRDefault="0053504F" w:rsidP="0053504F">
      <w:pPr>
        <w:pStyle w:val="Normlnweb"/>
      </w:pPr>
      <w:r>
        <w:rPr>
          <w:rStyle w:val="Siln"/>
        </w:rPr>
        <w:t xml:space="preserve">Ministerstvo spravedlnosti </w:t>
      </w:r>
      <w:r>
        <w:rPr>
          <w:b/>
          <w:bCs/>
        </w:rPr>
        <w:br/>
      </w:r>
      <w:r>
        <w:t>adresa: Vyšehradská 16, 128 10 Praha 2 </w:t>
      </w:r>
      <w:r>
        <w:br/>
        <w:t xml:space="preserve">www adresa: </w:t>
      </w:r>
      <w:hyperlink r:id="rId31" w:history="1">
        <w:r>
          <w:rPr>
            <w:rStyle w:val="Hypertextovodkaz"/>
          </w:rPr>
          <w:t>http://www.justice.cz/</w:t>
        </w:r>
      </w:hyperlink>
      <w:r>
        <w:t>  </w:t>
      </w:r>
      <w:r>
        <w:br/>
        <w:t xml:space="preserve">Tel.: 221 997 111 Fax: 224 919 927 E-mail: </w:t>
      </w:r>
      <w:hyperlink r:id="rId32" w:history="1">
        <w:r>
          <w:rPr>
            <w:rStyle w:val="Hypertextovodkaz"/>
          </w:rPr>
          <w:t>posta@msp.justice.cz</w:t>
        </w:r>
      </w:hyperlink>
      <w:r>
        <w:t> </w:t>
      </w:r>
    </w:p>
    <w:p w:rsidR="0053504F" w:rsidRDefault="0053504F" w:rsidP="0053504F">
      <w:pPr>
        <w:pStyle w:val="Normlnweb"/>
      </w:pPr>
      <w:r>
        <w:rPr>
          <w:rStyle w:val="Siln"/>
        </w:rPr>
        <w:lastRenderedPageBreak/>
        <w:t>Ministerstvo vnitra</w:t>
      </w:r>
      <w:r>
        <w:t xml:space="preserve"> </w:t>
      </w:r>
      <w:r>
        <w:br/>
        <w:t>adresa: Nad Štolou 3, 170 34 Praha 7 </w:t>
      </w:r>
      <w:r>
        <w:br/>
        <w:t xml:space="preserve">www adresa: </w:t>
      </w:r>
      <w:hyperlink r:id="rId33" w:history="1">
        <w:r>
          <w:rPr>
            <w:rStyle w:val="Hypertextovodkaz"/>
          </w:rPr>
          <w:t>http://www.mvcr.cz/</w:t>
        </w:r>
      </w:hyperlink>
      <w:r>
        <w:t>  </w:t>
      </w:r>
      <w:r>
        <w:br/>
        <w:t xml:space="preserve">Tel.: 974 811 111 Fax: 974 833 552 E-mail: </w:t>
      </w:r>
      <w:hyperlink r:id="rId34" w:history="1">
        <w:r>
          <w:rPr>
            <w:rStyle w:val="Hypertextovodkaz"/>
          </w:rPr>
          <w:t>posta@mvcr.cz</w:t>
        </w:r>
      </w:hyperlink>
      <w:r>
        <w:t> </w:t>
      </w:r>
    </w:p>
    <w:p w:rsidR="0053504F" w:rsidRDefault="0053504F" w:rsidP="0053504F">
      <w:pPr>
        <w:pStyle w:val="Normlnweb"/>
      </w:pPr>
      <w:r>
        <w:rPr>
          <w:rStyle w:val="Siln"/>
        </w:rPr>
        <w:t>Ministerstvo průmyslu a obchodu</w:t>
      </w:r>
      <w:r>
        <w:t xml:space="preserve"> </w:t>
      </w:r>
      <w:r>
        <w:br/>
        <w:t>adresa: Na Františku 32, Politických vězňů 20, 110 15 Praha 1 </w:t>
      </w:r>
      <w:r>
        <w:br/>
        <w:t xml:space="preserve">www adresa: </w:t>
      </w:r>
      <w:hyperlink r:id="rId35" w:history="1">
        <w:r>
          <w:rPr>
            <w:rStyle w:val="Hypertextovodkaz"/>
          </w:rPr>
          <w:t>http://www.mpo.cz/</w:t>
        </w:r>
      </w:hyperlink>
      <w:r>
        <w:t>  </w:t>
      </w:r>
      <w:r>
        <w:br/>
        <w:t xml:space="preserve">Tel.: 224 851 111, 224 061 111 Fax: 224 811 089, 224 221 575 E-mail: </w:t>
      </w:r>
      <w:hyperlink r:id="rId36" w:history="1">
        <w:r>
          <w:rPr>
            <w:rStyle w:val="Hypertextovodkaz"/>
          </w:rPr>
          <w:t>mpo@mpo.cz</w:t>
        </w:r>
      </w:hyperlink>
    </w:p>
    <w:p w:rsidR="0053504F" w:rsidRDefault="0053504F" w:rsidP="0053504F">
      <w:pPr>
        <w:pStyle w:val="Normlnweb"/>
      </w:pPr>
      <w:r>
        <w:rPr>
          <w:rStyle w:val="Siln"/>
        </w:rPr>
        <w:t>Ministerstvo pro místní rozvoj</w:t>
      </w:r>
      <w:r>
        <w:t xml:space="preserve"> </w:t>
      </w:r>
      <w:r>
        <w:br/>
        <w:t>adresa: Staroměstské náměstí 6, 110 15 Praha 1 </w:t>
      </w:r>
      <w:r>
        <w:br/>
        <w:t xml:space="preserve">www adresa: </w:t>
      </w:r>
      <w:hyperlink r:id="rId37" w:history="1">
        <w:r>
          <w:rPr>
            <w:rStyle w:val="Hypertextovodkaz"/>
          </w:rPr>
          <w:t>http://www.mmr.cz</w:t>
        </w:r>
      </w:hyperlink>
      <w:r>
        <w:t>  </w:t>
      </w:r>
      <w:r>
        <w:br/>
        <w:t xml:space="preserve">Tel.: 224 861 111 Fax: 224 861 333 E-mail: </w:t>
      </w:r>
      <w:hyperlink r:id="rId38" w:history="1">
        <w:r>
          <w:rPr>
            <w:rStyle w:val="Hypertextovodkaz"/>
          </w:rPr>
          <w:t>posta@mmr.cz</w:t>
        </w:r>
      </w:hyperlink>
      <w:r>
        <w:t> </w:t>
      </w:r>
    </w:p>
    <w:p w:rsidR="0053504F" w:rsidRDefault="0053504F" w:rsidP="0053504F">
      <w:pPr>
        <w:pStyle w:val="Normlnweb"/>
      </w:pPr>
      <w:r>
        <w:rPr>
          <w:rStyle w:val="Siln"/>
        </w:rPr>
        <w:t>Ministerstvo zemědělství</w:t>
      </w:r>
      <w:r>
        <w:t xml:space="preserve"> </w:t>
      </w:r>
      <w:r>
        <w:br/>
        <w:t xml:space="preserve">adresa: </w:t>
      </w:r>
      <w:proofErr w:type="spellStart"/>
      <w:r>
        <w:t>Těšnov</w:t>
      </w:r>
      <w:proofErr w:type="spellEnd"/>
      <w:r>
        <w:t xml:space="preserve"> 17, 117 05 Praha 1 </w:t>
      </w:r>
      <w:r>
        <w:br/>
        <w:t xml:space="preserve">www adresa: </w:t>
      </w:r>
      <w:hyperlink r:id="rId39" w:history="1">
        <w:r>
          <w:rPr>
            <w:rStyle w:val="Hypertextovodkaz"/>
          </w:rPr>
          <w:t>http://www.mze.cz/</w:t>
        </w:r>
      </w:hyperlink>
      <w:r>
        <w:t>  </w:t>
      </w:r>
      <w:r>
        <w:br/>
        <w:t xml:space="preserve">Tel.: 221 811 111 Fax: 224 810 478 E-mail: </w:t>
      </w:r>
      <w:hyperlink r:id="rId40" w:history="1">
        <w:r>
          <w:rPr>
            <w:rStyle w:val="Hypertextovodkaz"/>
          </w:rPr>
          <w:t>posta@mze.cz</w:t>
        </w:r>
      </w:hyperlink>
      <w:r>
        <w:t> </w:t>
      </w:r>
    </w:p>
    <w:p w:rsidR="0053504F" w:rsidRDefault="0053504F" w:rsidP="0053504F">
      <w:pPr>
        <w:pStyle w:val="Normlnweb"/>
      </w:pPr>
      <w:r>
        <w:rPr>
          <w:rStyle w:val="Siln"/>
        </w:rPr>
        <w:t>Ministerstvo obrany</w:t>
      </w:r>
      <w:r>
        <w:t xml:space="preserve"> </w:t>
      </w:r>
      <w:r>
        <w:br/>
        <w:t xml:space="preserve">adresa: </w:t>
      </w:r>
      <w:proofErr w:type="spellStart"/>
      <w:r>
        <w:t>Tychonova</w:t>
      </w:r>
      <w:proofErr w:type="spellEnd"/>
      <w:r>
        <w:t xml:space="preserve"> 1, 160 00 Praha 6 </w:t>
      </w:r>
      <w:r>
        <w:br/>
        <w:t xml:space="preserve">www adresa: </w:t>
      </w:r>
      <w:hyperlink r:id="rId41" w:history="1">
        <w:r>
          <w:rPr>
            <w:rStyle w:val="Hypertextovodkaz"/>
          </w:rPr>
          <w:t>http://www.army.cz/</w:t>
        </w:r>
      </w:hyperlink>
      <w:r>
        <w:t xml:space="preserve">   </w:t>
      </w:r>
      <w:r>
        <w:br/>
        <w:t xml:space="preserve">Tel.: 973 201 111 Fax: 973 200 149 E-mail: </w:t>
      </w:r>
      <w:hyperlink r:id="rId42" w:history="1">
        <w:r>
          <w:rPr>
            <w:rStyle w:val="Hypertextovodkaz"/>
          </w:rPr>
          <w:t>info@army.cz</w:t>
        </w:r>
      </w:hyperlink>
      <w:r>
        <w:t> </w:t>
      </w:r>
    </w:p>
    <w:p w:rsidR="0053504F" w:rsidRDefault="0053504F" w:rsidP="0053504F">
      <w:pPr>
        <w:pStyle w:val="Normlnweb"/>
      </w:pPr>
      <w:r>
        <w:rPr>
          <w:rStyle w:val="Siln"/>
        </w:rPr>
        <w:t>Ministerstvo dopravy</w:t>
      </w:r>
      <w:r>
        <w:t xml:space="preserve"> </w:t>
      </w:r>
      <w:r>
        <w:br/>
        <w:t xml:space="preserve">adresa: </w:t>
      </w:r>
      <w:proofErr w:type="spellStart"/>
      <w:r>
        <w:t>Nábř</w:t>
      </w:r>
      <w:proofErr w:type="spellEnd"/>
      <w:r>
        <w:t>. L. Svobody 12, 110 15 Praha 1 </w:t>
      </w:r>
      <w:r>
        <w:br/>
        <w:t xml:space="preserve">www adresa: </w:t>
      </w:r>
      <w:hyperlink r:id="rId43" w:history="1">
        <w:r>
          <w:rPr>
            <w:rStyle w:val="Hypertextovodkaz"/>
          </w:rPr>
          <w:t>http://www.mdcr.cz/</w:t>
        </w:r>
      </w:hyperlink>
      <w:r>
        <w:t>  </w:t>
      </w:r>
      <w:r>
        <w:br/>
        <w:t xml:space="preserve">Tel.: 972 211 111 Fax: 972 231 184 E-mail: </w:t>
      </w:r>
      <w:hyperlink r:id="rId44" w:history="1">
        <w:r>
          <w:rPr>
            <w:rStyle w:val="Hypertextovodkaz"/>
          </w:rPr>
          <w:t>posta@mdcr.cz</w:t>
        </w:r>
      </w:hyperlink>
      <w:r>
        <w:t> </w:t>
      </w:r>
    </w:p>
    <w:p w:rsidR="0053504F" w:rsidRDefault="0053504F" w:rsidP="0053504F">
      <w:pPr>
        <w:pStyle w:val="Normlnweb"/>
      </w:pPr>
      <w:r>
        <w:rPr>
          <w:rStyle w:val="Siln"/>
        </w:rPr>
        <w:t>Ministerstvo životního prostředí</w:t>
      </w:r>
      <w:r>
        <w:t xml:space="preserve"> </w:t>
      </w:r>
      <w:r>
        <w:br/>
        <w:t>adresa: Vršovická 65, 100 10 Praha 10 </w:t>
      </w:r>
      <w:r>
        <w:br/>
        <w:t xml:space="preserve">www adresa: </w:t>
      </w:r>
      <w:hyperlink r:id="rId45" w:history="1">
        <w:r>
          <w:rPr>
            <w:rStyle w:val="Hypertextovodkaz"/>
          </w:rPr>
          <w:t>http://www.env.cz/</w:t>
        </w:r>
      </w:hyperlink>
      <w:r>
        <w:t>  </w:t>
      </w:r>
      <w:r>
        <w:br/>
        <w:t>Tel.: 267 121 111 Fax. 267 310 308 E-mail:posta@env.cz </w:t>
      </w:r>
    </w:p>
    <w:p w:rsidR="0053504F" w:rsidRDefault="0053504F" w:rsidP="0053504F">
      <w:pPr>
        <w:pStyle w:val="Normlnweb"/>
      </w:pPr>
      <w:r>
        <w:rPr>
          <w:rStyle w:val="Siln"/>
        </w:rPr>
        <w:t>Ministerstvo informatiky</w:t>
      </w:r>
      <w:r>
        <w:t xml:space="preserve"> </w:t>
      </w:r>
      <w:r>
        <w:br/>
        <w:t>adresa: Havelkova 2, 130 00 Praha 3 </w:t>
      </w:r>
      <w:r>
        <w:br/>
        <w:t xml:space="preserve">www adresa: </w:t>
      </w:r>
      <w:hyperlink r:id="rId46" w:history="1">
        <w:r>
          <w:rPr>
            <w:rStyle w:val="Hypertextovodkaz"/>
          </w:rPr>
          <w:t>http://www.micr.cz/</w:t>
        </w:r>
      </w:hyperlink>
      <w:r>
        <w:t>  </w:t>
      </w:r>
      <w:r>
        <w:br/>
        <w:t>Tel.: 221 008 111 Fax: 222 721 745 E-mail: posta@micr.cz </w:t>
      </w:r>
      <w:r>
        <w:br/>
      </w:r>
      <w:r>
        <w:br/>
        <w:t xml:space="preserve">• Informační centrum evropské unie </w:t>
      </w:r>
      <w:hyperlink r:id="rId47" w:tgtFrame="_blank" w:tooltip="[Nové okno]" w:history="1">
        <w:r>
          <w:rPr>
            <w:rStyle w:val="Hypertextovodkaz"/>
          </w:rPr>
          <w:t>http://www.evropska-unie.cz/</w:t>
        </w:r>
      </w:hyperlink>
      <w:r>
        <w:t> </w:t>
      </w:r>
      <w:r>
        <w:br/>
        <w:t xml:space="preserve">• ISÚ - Informační systém o území </w:t>
      </w:r>
      <w:hyperlink r:id="rId48" w:tgtFrame="_blank" w:tooltip="[Nové okno]" w:history="1">
        <w:r>
          <w:rPr>
            <w:rStyle w:val="Hypertextovodkaz"/>
          </w:rPr>
          <w:t>http://www.isu.cz/</w:t>
        </w:r>
      </w:hyperlink>
      <w:r>
        <w:br/>
        <w:t xml:space="preserve">• ISÚ - Program obnovy venkova </w:t>
      </w:r>
      <w:hyperlink r:id="rId49" w:tgtFrame="_blank" w:tooltip="[Nové okno]" w:history="1">
        <w:r>
          <w:rPr>
            <w:rStyle w:val="Hypertextovodkaz"/>
          </w:rPr>
          <w:t>http://www.isu.cz/pov</w:t>
        </w:r>
      </w:hyperlink>
      <w:r>
        <w:br/>
        <w:t xml:space="preserve">• Asociace krajů České republiky </w:t>
      </w:r>
      <w:hyperlink r:id="rId50" w:tgtFrame="_blank" w:tooltip="[Nové okno]" w:history="1">
        <w:r>
          <w:rPr>
            <w:rStyle w:val="Hypertextovodkaz"/>
          </w:rPr>
          <w:t>http://www.kr-urady.cz/</w:t>
        </w:r>
      </w:hyperlink>
      <w:r>
        <w:t> </w:t>
      </w:r>
    </w:p>
    <w:p w:rsidR="0053504F" w:rsidRDefault="0053504F" w:rsidP="0053504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504F" w:rsidRDefault="0053504F" w:rsidP="0053504F"/>
    <w:sectPr w:rsidR="0053504F" w:rsidSect="0050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BAB"/>
    <w:multiLevelType w:val="hybridMultilevel"/>
    <w:tmpl w:val="BB486DF4"/>
    <w:lvl w:ilvl="0" w:tplc="CA386C9A">
      <w:start w:val="5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26872"/>
    <w:multiLevelType w:val="multilevel"/>
    <w:tmpl w:val="B086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D690F"/>
    <w:multiLevelType w:val="hybridMultilevel"/>
    <w:tmpl w:val="34D07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3504F"/>
    <w:rsid w:val="00235322"/>
    <w:rsid w:val="0048525F"/>
    <w:rsid w:val="005046ED"/>
    <w:rsid w:val="005048E8"/>
    <w:rsid w:val="00521CDB"/>
    <w:rsid w:val="0053504F"/>
    <w:rsid w:val="00542D17"/>
    <w:rsid w:val="00A36C8C"/>
    <w:rsid w:val="00A72612"/>
    <w:rsid w:val="00CD5795"/>
    <w:rsid w:val="00E8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8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3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504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350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0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16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701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35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vcr.cz/2003/hasici/obcan/index_hasici.html" TargetMode="External"/><Relationship Id="rId18" Type="http://schemas.openxmlformats.org/officeDocument/2006/relationships/hyperlink" Target="http://www.psp.cz/" TargetMode="External"/><Relationship Id="rId26" Type="http://schemas.openxmlformats.org/officeDocument/2006/relationships/hyperlink" Target="mailto:posta@mkcr.cz" TargetMode="External"/><Relationship Id="rId39" Type="http://schemas.openxmlformats.org/officeDocument/2006/relationships/hyperlink" Target="http://www.mze.cz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@mfcr.cz" TargetMode="External"/><Relationship Id="rId34" Type="http://schemas.openxmlformats.org/officeDocument/2006/relationships/hyperlink" Target="mailto:posta@mvcr.cz" TargetMode="External"/><Relationship Id="rId42" Type="http://schemas.openxmlformats.org/officeDocument/2006/relationships/hyperlink" Target="mailto:info@army.cz" TargetMode="External"/><Relationship Id="rId47" Type="http://schemas.openxmlformats.org/officeDocument/2006/relationships/hyperlink" Target="http://www.evropska-unie.cz/" TargetMode="External"/><Relationship Id="rId50" Type="http://schemas.openxmlformats.org/officeDocument/2006/relationships/hyperlink" Target="http://www.kr-urady.cz/" TargetMode="External"/><Relationship Id="rId7" Type="http://schemas.openxmlformats.org/officeDocument/2006/relationships/hyperlink" Target="mailto:starosta@racice-pistovice.cz" TargetMode="External"/><Relationship Id="rId12" Type="http://schemas.openxmlformats.org/officeDocument/2006/relationships/hyperlink" Target="http://portal.gov.cz/wps/portal/_s.155/708/place" TargetMode="External"/><Relationship Id="rId17" Type="http://schemas.openxmlformats.org/officeDocument/2006/relationships/hyperlink" Target="http://www.senat.cz/" TargetMode="External"/><Relationship Id="rId25" Type="http://schemas.openxmlformats.org/officeDocument/2006/relationships/hyperlink" Target="http://www.mkcr.cz/" TargetMode="External"/><Relationship Id="rId33" Type="http://schemas.openxmlformats.org/officeDocument/2006/relationships/hyperlink" Target="http://www.mvcr.cz/" TargetMode="External"/><Relationship Id="rId38" Type="http://schemas.openxmlformats.org/officeDocument/2006/relationships/hyperlink" Target="mailto:posta@mmr.cz" TargetMode="External"/><Relationship Id="rId46" Type="http://schemas.openxmlformats.org/officeDocument/2006/relationships/hyperlink" Target="http://www.micr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lada.cz/" TargetMode="External"/><Relationship Id="rId20" Type="http://schemas.openxmlformats.org/officeDocument/2006/relationships/hyperlink" Target="http://www.mfcr.cz/" TargetMode="External"/><Relationship Id="rId29" Type="http://schemas.openxmlformats.org/officeDocument/2006/relationships/hyperlink" Target="http://www.mzcr.cz/" TargetMode="External"/><Relationship Id="rId41" Type="http://schemas.openxmlformats.org/officeDocument/2006/relationships/hyperlink" Target="http://www.army.cz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@racice-pistovice.cz" TargetMode="External"/><Relationship Id="rId11" Type="http://schemas.openxmlformats.org/officeDocument/2006/relationships/hyperlink" Target="mailto:podatelna@racice-pistovice.cz" TargetMode="External"/><Relationship Id="rId24" Type="http://schemas.openxmlformats.org/officeDocument/2006/relationships/hyperlink" Target="mailto:info@msmt.cz" TargetMode="External"/><Relationship Id="rId32" Type="http://schemas.openxmlformats.org/officeDocument/2006/relationships/hyperlink" Target="mailto:posta@msp.justice.cz" TargetMode="External"/><Relationship Id="rId37" Type="http://schemas.openxmlformats.org/officeDocument/2006/relationships/hyperlink" Target="http://www.mmr.cz/" TargetMode="External"/><Relationship Id="rId40" Type="http://schemas.openxmlformats.org/officeDocument/2006/relationships/hyperlink" Target="mailto:posta@mze.cz" TargetMode="External"/><Relationship Id="rId45" Type="http://schemas.openxmlformats.org/officeDocument/2006/relationships/hyperlink" Target="http://www.env.cz/" TargetMode="External"/><Relationship Id="rId5" Type="http://schemas.openxmlformats.org/officeDocument/2006/relationships/hyperlink" Target="http://www.racice-pistovice.cz" TargetMode="External"/><Relationship Id="rId15" Type="http://schemas.openxmlformats.org/officeDocument/2006/relationships/hyperlink" Target="http://www.hrad.cz/" TargetMode="External"/><Relationship Id="rId23" Type="http://schemas.openxmlformats.org/officeDocument/2006/relationships/hyperlink" Target="http://www.msmt.cz/" TargetMode="External"/><Relationship Id="rId28" Type="http://schemas.openxmlformats.org/officeDocument/2006/relationships/hyperlink" Target="mailto:posta@mpsv.cz" TargetMode="External"/><Relationship Id="rId36" Type="http://schemas.openxmlformats.org/officeDocument/2006/relationships/hyperlink" Target="mailto:mpo@mpo.cz" TargetMode="External"/><Relationship Id="rId49" Type="http://schemas.openxmlformats.org/officeDocument/2006/relationships/hyperlink" Target="http://www.isu.cz/pov" TargetMode="External"/><Relationship Id="rId10" Type="http://schemas.openxmlformats.org/officeDocument/2006/relationships/hyperlink" Target="mailto:ucetni@racice-pistovice.cz" TargetMode="External"/><Relationship Id="rId19" Type="http://schemas.openxmlformats.org/officeDocument/2006/relationships/hyperlink" Target="http://www.ochrance.cz/" TargetMode="External"/><Relationship Id="rId31" Type="http://schemas.openxmlformats.org/officeDocument/2006/relationships/hyperlink" Target="http://www.justice.cz/" TargetMode="External"/><Relationship Id="rId44" Type="http://schemas.openxmlformats.org/officeDocument/2006/relationships/hyperlink" Target="mailto:posta@mdcr.cz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trika@racice-pistovice.cz" TargetMode="External"/><Relationship Id="rId14" Type="http://schemas.openxmlformats.org/officeDocument/2006/relationships/hyperlink" Target="http://business.center.cz/business/urady/" TargetMode="External"/><Relationship Id="rId22" Type="http://schemas.openxmlformats.org/officeDocument/2006/relationships/hyperlink" Target="http://www.mzv.cz/" TargetMode="External"/><Relationship Id="rId27" Type="http://schemas.openxmlformats.org/officeDocument/2006/relationships/hyperlink" Target="http://www.mpsv.cz/" TargetMode="External"/><Relationship Id="rId30" Type="http://schemas.openxmlformats.org/officeDocument/2006/relationships/hyperlink" Target="mailto:mzcr@mzcr.cz" TargetMode="External"/><Relationship Id="rId35" Type="http://schemas.openxmlformats.org/officeDocument/2006/relationships/hyperlink" Target="http://www.mpo.cz/" TargetMode="External"/><Relationship Id="rId43" Type="http://schemas.openxmlformats.org/officeDocument/2006/relationships/hyperlink" Target="http://www.mdcr.cz/" TargetMode="External"/><Relationship Id="rId48" Type="http://schemas.openxmlformats.org/officeDocument/2006/relationships/hyperlink" Target="http://www.isu.cz/" TargetMode="External"/><Relationship Id="rId8" Type="http://schemas.openxmlformats.org/officeDocument/2006/relationships/hyperlink" Target="mailto:mistostarostka@racice-pistovice.cz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1512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Urad</cp:lastModifiedBy>
  <cp:revision>7</cp:revision>
  <dcterms:created xsi:type="dcterms:W3CDTF">2017-10-23T07:35:00Z</dcterms:created>
  <dcterms:modified xsi:type="dcterms:W3CDTF">2017-10-23T08:52:00Z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